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C7A" w14:textId="3A1E73E3" w:rsidR="005B5A21" w:rsidRDefault="005B5A21" w:rsidP="00670C1D">
      <w:pPr>
        <w:jc w:val="center"/>
        <w:rPr>
          <w:noProof/>
        </w:rPr>
      </w:pPr>
      <w:r w:rsidRPr="005B5A21">
        <w:rPr>
          <w:noProof/>
        </w:rPr>
        <w:drawing>
          <wp:inline distT="0" distB="0" distL="0" distR="0" wp14:anchorId="07E50729" wp14:editId="785052BC">
            <wp:extent cx="4238625" cy="1737360"/>
            <wp:effectExtent l="0" t="0" r="9525" b="0"/>
            <wp:docPr id="5621440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99" cy="17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47108" w14:textId="11AB32FC" w:rsidR="00B605BE" w:rsidRPr="00670C1D" w:rsidRDefault="005B5A21" w:rsidP="00B605BE">
      <w:pPr>
        <w:spacing w:after="0" w:line="240" w:lineRule="auto"/>
        <w:jc w:val="center"/>
        <w:rPr>
          <w:rFonts w:ascii="Arial Black" w:hAnsi="Arial Black"/>
          <w:noProof/>
          <w:sz w:val="20"/>
          <w:szCs w:val="20"/>
        </w:rPr>
      </w:pPr>
      <w:r w:rsidRPr="00670C1D">
        <w:rPr>
          <w:rFonts w:ascii="Arial Black" w:hAnsi="Arial Black"/>
          <w:noProof/>
          <w:sz w:val="20"/>
          <w:szCs w:val="20"/>
        </w:rPr>
        <w:t xml:space="preserve">Fridays @ Fetterman’s </w:t>
      </w:r>
      <w:r w:rsidR="00B605BE" w:rsidRPr="00670C1D">
        <w:rPr>
          <w:rFonts w:ascii="Arial Black" w:hAnsi="Arial Black"/>
          <w:noProof/>
          <w:sz w:val="20"/>
          <w:szCs w:val="20"/>
        </w:rPr>
        <w:t xml:space="preserve">Weekly Peace </w:t>
      </w:r>
      <w:r w:rsidRPr="00670C1D">
        <w:rPr>
          <w:rFonts w:ascii="Arial Black" w:hAnsi="Arial Black"/>
          <w:noProof/>
          <w:sz w:val="20"/>
          <w:szCs w:val="20"/>
        </w:rPr>
        <w:t xml:space="preserve">Vigil </w:t>
      </w:r>
    </w:p>
    <w:p w14:paraId="19AC09DB" w14:textId="1472CBB5" w:rsidR="00670C1D" w:rsidRPr="00670C1D" w:rsidRDefault="00670C1D" w:rsidP="00B605BE">
      <w:pPr>
        <w:spacing w:after="0" w:line="240" w:lineRule="auto"/>
        <w:jc w:val="center"/>
        <w:rPr>
          <w:rFonts w:ascii="Arial Black" w:hAnsi="Arial Black"/>
          <w:noProof/>
          <w:sz w:val="20"/>
          <w:szCs w:val="20"/>
        </w:rPr>
      </w:pPr>
      <w:r w:rsidRPr="00670C1D">
        <w:rPr>
          <w:rFonts w:ascii="Arial Black" w:hAnsi="Arial Black"/>
          <w:noProof/>
          <w:sz w:val="20"/>
          <w:szCs w:val="20"/>
        </w:rPr>
        <w:t>225 Church Street, Apartment 8E</w:t>
      </w:r>
    </w:p>
    <w:p w14:paraId="25FF262D" w14:textId="7DC6346B" w:rsidR="00670C1D" w:rsidRDefault="00670C1D" w:rsidP="00B605BE">
      <w:pPr>
        <w:spacing w:after="0" w:line="240" w:lineRule="auto"/>
        <w:jc w:val="center"/>
        <w:rPr>
          <w:rFonts w:ascii="Arial Black" w:hAnsi="Arial Black"/>
          <w:noProof/>
          <w:sz w:val="20"/>
          <w:szCs w:val="20"/>
        </w:rPr>
      </w:pPr>
      <w:r w:rsidRPr="00670C1D">
        <w:rPr>
          <w:rFonts w:ascii="Arial Black" w:hAnsi="Arial Black"/>
          <w:noProof/>
          <w:sz w:val="20"/>
          <w:szCs w:val="20"/>
        </w:rPr>
        <w:t>Philadelphia, PA 19106</w:t>
      </w:r>
    </w:p>
    <w:p w14:paraId="56789A52" w14:textId="660ACE30" w:rsidR="00670C1D" w:rsidRPr="00670C1D" w:rsidRDefault="00670C1D" w:rsidP="00B605BE">
      <w:pPr>
        <w:spacing w:after="0" w:line="240" w:lineRule="auto"/>
        <w:jc w:val="center"/>
        <w:rPr>
          <w:rFonts w:ascii="Arial Black" w:hAnsi="Arial Black"/>
          <w:noProof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>Terry Rumsey &amp; Robin Lasersohn, Co-Coordinators</w:t>
      </w:r>
    </w:p>
    <w:p w14:paraId="21F26650" w14:textId="1ACE9F61" w:rsidR="00670C1D" w:rsidRPr="00670C1D" w:rsidRDefault="00000000" w:rsidP="00B605BE">
      <w:pPr>
        <w:spacing w:after="0" w:line="240" w:lineRule="auto"/>
        <w:jc w:val="center"/>
        <w:rPr>
          <w:rFonts w:ascii="Arial Black" w:hAnsi="Arial Black"/>
          <w:noProof/>
          <w:sz w:val="20"/>
          <w:szCs w:val="20"/>
        </w:rPr>
      </w:pPr>
      <w:hyperlink r:id="rId8" w:history="1">
        <w:r w:rsidR="00670C1D" w:rsidRPr="00670C1D">
          <w:rPr>
            <w:rStyle w:val="Hyperlink"/>
            <w:rFonts w:ascii="Arial Black" w:hAnsi="Arial Black"/>
            <w:noProof/>
            <w:sz w:val="20"/>
            <w:szCs w:val="20"/>
          </w:rPr>
          <w:t>terry@greenseedsgrants.com</w:t>
        </w:r>
      </w:hyperlink>
    </w:p>
    <w:p w14:paraId="6AE7EFDA" w14:textId="529F9841" w:rsidR="00670C1D" w:rsidRPr="00670C1D" w:rsidRDefault="00670C1D" w:rsidP="00B605BE">
      <w:pPr>
        <w:spacing w:after="0" w:line="240" w:lineRule="auto"/>
        <w:jc w:val="center"/>
        <w:rPr>
          <w:rFonts w:ascii="Arial Black" w:hAnsi="Arial Black"/>
          <w:noProof/>
          <w:sz w:val="20"/>
          <w:szCs w:val="20"/>
        </w:rPr>
      </w:pPr>
      <w:r w:rsidRPr="00670C1D">
        <w:rPr>
          <w:rFonts w:ascii="Arial Black" w:hAnsi="Arial Black"/>
          <w:noProof/>
          <w:sz w:val="20"/>
          <w:szCs w:val="20"/>
        </w:rPr>
        <w:t>484.326.1370</w:t>
      </w:r>
    </w:p>
    <w:p w14:paraId="08DC984E" w14:textId="77777777" w:rsidR="00FF30E1" w:rsidRDefault="00670C1D" w:rsidP="00FF30E1">
      <w:pPr>
        <w:spacing w:after="0" w:line="240" w:lineRule="auto"/>
        <w:jc w:val="center"/>
        <w:rPr>
          <w:rFonts w:ascii="Arial Black" w:hAnsi="Arial Black"/>
          <w:b/>
          <w:bCs/>
          <w:noProof/>
          <w:sz w:val="40"/>
          <w:szCs w:val="40"/>
        </w:rPr>
      </w:pPr>
      <w:r w:rsidRPr="00670C1D">
        <w:rPr>
          <w:rFonts w:ascii="Arial Black" w:hAnsi="Arial Black"/>
          <w:b/>
          <w:bCs/>
          <w:noProof/>
          <w:sz w:val="40"/>
          <w:szCs w:val="40"/>
        </w:rPr>
        <w:t>Overview of Event</w:t>
      </w:r>
    </w:p>
    <w:p w14:paraId="7DF4215E" w14:textId="767F3336" w:rsidR="00670C1D" w:rsidRPr="00FF30E1" w:rsidRDefault="00670C1D" w:rsidP="00FF30E1">
      <w:pPr>
        <w:spacing w:after="0" w:line="240" w:lineRule="auto"/>
        <w:jc w:val="center"/>
        <w:rPr>
          <w:rFonts w:ascii="Arial Black" w:hAnsi="Arial Black"/>
          <w:b/>
          <w:bCs/>
          <w:noProof/>
          <w:sz w:val="40"/>
          <w:szCs w:val="40"/>
        </w:rPr>
      </w:pPr>
      <w:r>
        <w:rPr>
          <w:rFonts w:ascii="Arial Black" w:hAnsi="Arial Black"/>
          <w:b/>
          <w:bCs/>
          <w:noProof/>
          <w:sz w:val="28"/>
          <w:szCs w:val="28"/>
        </w:rPr>
        <w:t xml:space="preserve">Teach-In for Ceasefire in Gaza, Peace Walk, Peace Vigil </w:t>
      </w:r>
    </w:p>
    <w:p w14:paraId="08DA3109" w14:textId="77777777" w:rsidR="00FB5875" w:rsidRDefault="00FB5875" w:rsidP="0039603F">
      <w:pPr>
        <w:spacing w:after="0" w:line="360" w:lineRule="auto"/>
        <w:rPr>
          <w:rFonts w:ascii="Arial Black" w:hAnsi="Arial Black"/>
          <w:b/>
          <w:bCs/>
          <w:noProof/>
          <w:sz w:val="28"/>
          <w:szCs w:val="28"/>
        </w:rPr>
      </w:pPr>
    </w:p>
    <w:p w14:paraId="36431393" w14:textId="5BAFF86C" w:rsidR="00670C1D" w:rsidRDefault="00670C1D" w:rsidP="0039603F">
      <w:pPr>
        <w:spacing w:after="0" w:line="360" w:lineRule="auto"/>
        <w:rPr>
          <w:rFonts w:ascii="Arial Black" w:hAnsi="Arial Black"/>
          <w:b/>
          <w:bCs/>
          <w:noProof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</w:rPr>
        <w:t>What?</w:t>
      </w:r>
    </w:p>
    <w:p w14:paraId="6C567C7A" w14:textId="37DC4153" w:rsidR="00670C1D" w:rsidRPr="005820B6" w:rsidRDefault="00670C1D" w:rsidP="0039603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820B6">
        <w:rPr>
          <w:rFonts w:ascii="Arial" w:hAnsi="Arial" w:cs="Arial"/>
          <w:noProof/>
          <w:sz w:val="24"/>
          <w:szCs w:val="24"/>
        </w:rPr>
        <w:t xml:space="preserve">The </w:t>
      </w:r>
      <w:hyperlink r:id="rId9" w:history="1">
        <w:r w:rsidRPr="005820B6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Fridays @ Fetterman’s</w:t>
        </w:r>
      </w:hyperlink>
      <w:r w:rsidRPr="005820B6">
        <w:rPr>
          <w:rFonts w:ascii="Arial" w:hAnsi="Arial" w:cs="Arial"/>
          <w:noProof/>
          <w:sz w:val="24"/>
          <w:szCs w:val="24"/>
        </w:rPr>
        <w:t xml:space="preserve"> Vigil Organizing Committee is planning to hold a special event on </w:t>
      </w:r>
      <w:r w:rsidR="005820B6" w:rsidRPr="00D50798">
        <w:rPr>
          <w:rFonts w:ascii="Arial" w:hAnsi="Arial" w:cs="Arial"/>
          <w:b/>
          <w:bCs/>
          <w:noProof/>
          <w:sz w:val="24"/>
          <w:szCs w:val="24"/>
        </w:rPr>
        <w:t>Friday, March 8, 2024</w:t>
      </w:r>
      <w:r w:rsidR="005820B6" w:rsidRPr="005820B6">
        <w:rPr>
          <w:rFonts w:ascii="Arial" w:hAnsi="Arial" w:cs="Arial"/>
          <w:noProof/>
          <w:sz w:val="24"/>
          <w:szCs w:val="24"/>
        </w:rPr>
        <w:t xml:space="preserve"> </w:t>
      </w:r>
      <w:r w:rsidRPr="005820B6">
        <w:rPr>
          <w:rFonts w:ascii="Arial" w:hAnsi="Arial" w:cs="Arial"/>
          <w:noProof/>
          <w:sz w:val="24"/>
          <w:szCs w:val="24"/>
        </w:rPr>
        <w:t xml:space="preserve">that includes a </w:t>
      </w:r>
      <w:r w:rsidR="0057095F" w:rsidRPr="005820B6">
        <w:rPr>
          <w:rFonts w:ascii="Arial" w:hAnsi="Arial" w:cs="Arial"/>
          <w:noProof/>
          <w:sz w:val="24"/>
          <w:szCs w:val="24"/>
        </w:rPr>
        <w:t xml:space="preserve">Ceasefire </w:t>
      </w:r>
      <w:r w:rsidRPr="005820B6">
        <w:rPr>
          <w:rFonts w:ascii="Arial" w:hAnsi="Arial" w:cs="Arial"/>
          <w:noProof/>
          <w:sz w:val="24"/>
          <w:szCs w:val="24"/>
        </w:rPr>
        <w:t xml:space="preserve">Teach-In in the morning at </w:t>
      </w:r>
      <w:r w:rsidR="00877864" w:rsidRPr="00D50798">
        <w:rPr>
          <w:rFonts w:ascii="Arial" w:hAnsi="Arial" w:cs="Arial"/>
          <w:b/>
          <w:bCs/>
          <w:noProof/>
          <w:sz w:val="24"/>
          <w:szCs w:val="24"/>
        </w:rPr>
        <w:t>Arch Street Friends Meeting, 320 Arch Street</w:t>
      </w:r>
      <w:r w:rsidR="005820B6" w:rsidRPr="005820B6">
        <w:rPr>
          <w:rFonts w:ascii="Arial" w:hAnsi="Arial" w:cs="Arial"/>
          <w:noProof/>
          <w:sz w:val="24"/>
          <w:szCs w:val="24"/>
        </w:rPr>
        <w:t>, in Philadelphia.</w:t>
      </w:r>
    </w:p>
    <w:p w14:paraId="3FEF00B8" w14:textId="77777777" w:rsidR="00562B92" w:rsidRPr="005820B6" w:rsidRDefault="00562B92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A92647F" w14:textId="77777777" w:rsidR="00751FEC" w:rsidRDefault="00562B92" w:rsidP="00751F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51FEC">
        <w:rPr>
          <w:rFonts w:ascii="Arial" w:hAnsi="Arial" w:cs="Arial"/>
          <w:noProof/>
          <w:sz w:val="24"/>
          <w:szCs w:val="24"/>
        </w:rPr>
        <w:t>The Teach-In will include panels</w:t>
      </w:r>
      <w:r w:rsidR="0057095F" w:rsidRPr="00751FEC">
        <w:rPr>
          <w:rFonts w:ascii="Arial" w:hAnsi="Arial" w:cs="Arial"/>
          <w:noProof/>
          <w:sz w:val="24"/>
          <w:szCs w:val="24"/>
        </w:rPr>
        <w:t xml:space="preserve"> of presenters and individuals presenters that address </w:t>
      </w:r>
      <w:r w:rsidR="00751FEC" w:rsidRPr="00751FEC">
        <w:rPr>
          <w:rFonts w:ascii="Arial" w:hAnsi="Arial" w:cs="Arial"/>
          <w:noProof/>
          <w:sz w:val="24"/>
          <w:szCs w:val="24"/>
        </w:rPr>
        <w:t xml:space="preserve">these </w:t>
      </w:r>
      <w:r w:rsidR="0057095F" w:rsidRPr="00751FEC">
        <w:rPr>
          <w:rFonts w:ascii="Arial" w:hAnsi="Arial" w:cs="Arial"/>
          <w:noProof/>
          <w:sz w:val="24"/>
          <w:szCs w:val="24"/>
        </w:rPr>
        <w:t xml:space="preserve">topics: </w:t>
      </w:r>
      <w:bookmarkStart w:id="0" w:name="_Hlk157580586"/>
    </w:p>
    <w:p w14:paraId="4A066DA1" w14:textId="77777777" w:rsidR="00751FEC" w:rsidRDefault="00751FEC" w:rsidP="00751F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bookmarkEnd w:id="0"/>
    <w:p w14:paraId="513FCD2F" w14:textId="77777777" w:rsidR="00751FEC" w:rsidRPr="00751FEC" w:rsidRDefault="00751FEC" w:rsidP="00751F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51FEC">
        <w:rPr>
          <w:rFonts w:ascii="Arial" w:hAnsi="Arial" w:cs="Arial"/>
          <w:noProof/>
          <w:sz w:val="24"/>
          <w:szCs w:val="24"/>
        </w:rPr>
        <w:t>Palestinian Americas &amp; Jewish Americans Working Together for a Ceasefire in Gaza</w:t>
      </w:r>
    </w:p>
    <w:p w14:paraId="17AF7119" w14:textId="77777777" w:rsidR="00751FEC" w:rsidRPr="00751FEC" w:rsidRDefault="00751FEC" w:rsidP="00751F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51FEC">
        <w:rPr>
          <w:rFonts w:ascii="Arial" w:hAnsi="Arial" w:cs="Arial"/>
          <w:noProof/>
          <w:sz w:val="24"/>
          <w:szCs w:val="24"/>
        </w:rPr>
        <w:t>Humanitarian Crisis in Gaza: Crisis in War; Hopes for Gaza after a Ceasefire</w:t>
      </w:r>
    </w:p>
    <w:p w14:paraId="40928A93" w14:textId="77777777" w:rsidR="00751FEC" w:rsidRPr="00751FEC" w:rsidRDefault="00751FEC" w:rsidP="00751F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51FEC">
        <w:rPr>
          <w:rFonts w:ascii="Arial" w:hAnsi="Arial" w:cs="Arial"/>
          <w:noProof/>
          <w:sz w:val="24"/>
          <w:szCs w:val="24"/>
        </w:rPr>
        <w:t>Inside the Beltway: Building Support for a Ceasefire in Gaza in the U.S. Congress</w:t>
      </w:r>
    </w:p>
    <w:p w14:paraId="1BCB2C29" w14:textId="77777777" w:rsidR="0057095F" w:rsidRPr="005820B6" w:rsidRDefault="0057095F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64F4C4A" w14:textId="3633E410" w:rsidR="0057095F" w:rsidRDefault="0057095F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820B6">
        <w:rPr>
          <w:rFonts w:ascii="Arial" w:hAnsi="Arial" w:cs="Arial"/>
          <w:noProof/>
          <w:sz w:val="24"/>
          <w:szCs w:val="24"/>
        </w:rPr>
        <w:t xml:space="preserve">We also plan to include art, music, </w:t>
      </w:r>
      <w:r w:rsidRPr="00D50798">
        <w:rPr>
          <w:rFonts w:ascii="Arial" w:hAnsi="Arial" w:cs="Arial"/>
          <w:noProof/>
          <w:sz w:val="24"/>
          <w:szCs w:val="24"/>
        </w:rPr>
        <w:t>poetry</w:t>
      </w:r>
      <w:r w:rsidR="0039603F" w:rsidRPr="005820B6">
        <w:rPr>
          <w:rFonts w:ascii="Arial" w:hAnsi="Arial" w:cs="Arial"/>
          <w:noProof/>
          <w:sz w:val="24"/>
          <w:szCs w:val="24"/>
        </w:rPr>
        <w:t>, and small group discussions</w:t>
      </w:r>
      <w:r w:rsidRPr="005820B6">
        <w:rPr>
          <w:rFonts w:ascii="Arial" w:hAnsi="Arial" w:cs="Arial"/>
          <w:noProof/>
          <w:sz w:val="24"/>
          <w:szCs w:val="24"/>
        </w:rPr>
        <w:t xml:space="preserve"> at the Teach-In.</w:t>
      </w:r>
    </w:p>
    <w:p w14:paraId="6B189568" w14:textId="77777777" w:rsidR="00751FEC" w:rsidRDefault="00751FEC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7D7260C" w14:textId="69F8A6AF" w:rsidR="00751FEC" w:rsidRPr="00751FEC" w:rsidRDefault="00751FEC" w:rsidP="00751FEC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751FEC">
        <w:rPr>
          <w:rFonts w:ascii="Arial" w:hAnsi="Arial" w:cs="Arial"/>
          <w:b/>
          <w:bCs/>
          <w:noProof/>
          <w:sz w:val="24"/>
          <w:szCs w:val="24"/>
        </w:rPr>
        <w:t>Confirmed Speakers/Performers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to Date</w:t>
      </w:r>
    </w:p>
    <w:p w14:paraId="6A557E39" w14:textId="77777777" w:rsidR="00751FEC" w:rsidRDefault="00751FEC" w:rsidP="00751F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3DB952B" w14:textId="031F7EF0" w:rsidR="00751FEC" w:rsidRPr="00751FEC" w:rsidRDefault="00751FEC" w:rsidP="00751FE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51FEC">
        <w:rPr>
          <w:rFonts w:ascii="Arial" w:hAnsi="Arial" w:cs="Arial"/>
          <w:noProof/>
          <w:sz w:val="24"/>
          <w:szCs w:val="24"/>
        </w:rPr>
        <w:t>Sam Kuttab, Palestinian-American Ceasefire Activist with Prayers for Peace Partnership</w:t>
      </w:r>
    </w:p>
    <w:p w14:paraId="68E8196D" w14:textId="67E7D06B" w:rsidR="00FB5875" w:rsidRDefault="00FB5875" w:rsidP="00751FE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Kerri Kennedy, </w:t>
      </w:r>
      <w:r w:rsidRPr="00751FEC">
        <w:rPr>
          <w:rFonts w:ascii="Arial" w:hAnsi="Arial" w:cs="Arial"/>
          <w:noProof/>
          <w:sz w:val="24"/>
          <w:szCs w:val="24"/>
        </w:rPr>
        <w:t>American Friends Service Committee (AFSC)</w:t>
      </w:r>
      <w:r>
        <w:rPr>
          <w:rFonts w:ascii="Arial" w:hAnsi="Arial" w:cs="Arial"/>
          <w:noProof/>
          <w:sz w:val="24"/>
          <w:szCs w:val="24"/>
        </w:rPr>
        <w:t xml:space="preserve"> Associate General Secretary for International  Programs</w:t>
      </w:r>
    </w:p>
    <w:p w14:paraId="18AFFB65" w14:textId="77777777" w:rsidR="0007713E" w:rsidRDefault="0007713E" w:rsidP="0007713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51FEC">
        <w:rPr>
          <w:rFonts w:ascii="Arial" w:hAnsi="Arial" w:cs="Arial"/>
          <w:noProof/>
          <w:sz w:val="24"/>
          <w:szCs w:val="24"/>
        </w:rPr>
        <w:t>Mike Merryman-Lotze, American Friends Service Committee (AFSC) Just Peace Global Policy Director</w:t>
      </w:r>
    </w:p>
    <w:p w14:paraId="717131D0" w14:textId="2C771398" w:rsidR="00751FEC" w:rsidRPr="0007713E" w:rsidRDefault="00751FEC" w:rsidP="0007713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7713E">
        <w:rPr>
          <w:rFonts w:ascii="Arial" w:hAnsi="Arial" w:cs="Arial"/>
          <w:noProof/>
          <w:sz w:val="24"/>
          <w:szCs w:val="24"/>
        </w:rPr>
        <w:t xml:space="preserve">Rachel Betesh, </w:t>
      </w:r>
      <w:r w:rsidR="00FB5875" w:rsidRPr="0007713E">
        <w:rPr>
          <w:rFonts w:ascii="Arial" w:hAnsi="Arial" w:cs="Arial"/>
          <w:noProof/>
          <w:sz w:val="24"/>
          <w:szCs w:val="24"/>
        </w:rPr>
        <w:t>Jewish-American p</w:t>
      </w:r>
      <w:r w:rsidRPr="0007713E">
        <w:rPr>
          <w:rFonts w:ascii="Arial" w:hAnsi="Arial" w:cs="Arial"/>
          <w:noProof/>
          <w:sz w:val="24"/>
          <w:szCs w:val="24"/>
        </w:rPr>
        <w:t xml:space="preserve">oet published in </w:t>
      </w:r>
      <w:r w:rsidRPr="0007713E">
        <w:rPr>
          <w:rFonts w:ascii="Arial" w:hAnsi="Arial" w:cs="Arial"/>
          <w:i/>
          <w:iCs/>
          <w:noProof/>
          <w:sz w:val="24"/>
          <w:szCs w:val="24"/>
        </w:rPr>
        <w:t>The New Yorker</w:t>
      </w:r>
      <w:r w:rsidRPr="0007713E">
        <w:rPr>
          <w:rFonts w:ascii="Arial" w:hAnsi="Arial" w:cs="Arial"/>
          <w:noProof/>
          <w:sz w:val="24"/>
          <w:szCs w:val="24"/>
        </w:rPr>
        <w:t xml:space="preserve"> &amp; </w:t>
      </w:r>
      <w:r w:rsidRPr="0007713E">
        <w:rPr>
          <w:rFonts w:ascii="Arial" w:hAnsi="Arial" w:cs="Arial"/>
          <w:i/>
          <w:iCs/>
          <w:noProof/>
          <w:sz w:val="24"/>
          <w:szCs w:val="24"/>
        </w:rPr>
        <w:t>Bennington Review</w:t>
      </w:r>
      <w:r w:rsidRPr="0007713E">
        <w:rPr>
          <w:rFonts w:ascii="Arial" w:hAnsi="Arial" w:cs="Arial"/>
          <w:noProof/>
          <w:sz w:val="24"/>
          <w:szCs w:val="24"/>
        </w:rPr>
        <w:t xml:space="preserve"> &amp; </w:t>
      </w:r>
      <w:r w:rsidR="00FB5875" w:rsidRPr="0007713E">
        <w:rPr>
          <w:rFonts w:ascii="Arial" w:hAnsi="Arial" w:cs="Arial"/>
          <w:noProof/>
          <w:sz w:val="24"/>
          <w:szCs w:val="24"/>
        </w:rPr>
        <w:t>a n</w:t>
      </w:r>
      <w:r w:rsidRPr="0007713E">
        <w:rPr>
          <w:rFonts w:ascii="Arial" w:hAnsi="Arial" w:cs="Arial"/>
          <w:noProof/>
          <w:sz w:val="24"/>
          <w:szCs w:val="24"/>
        </w:rPr>
        <w:t>ominee</w:t>
      </w:r>
      <w:r w:rsidR="00FB5875" w:rsidRPr="0007713E">
        <w:rPr>
          <w:rFonts w:ascii="Arial" w:hAnsi="Arial" w:cs="Arial"/>
          <w:noProof/>
          <w:sz w:val="24"/>
          <w:szCs w:val="24"/>
        </w:rPr>
        <w:t xml:space="preserve"> for the</w:t>
      </w:r>
      <w:r w:rsidRPr="0007713E">
        <w:rPr>
          <w:rFonts w:ascii="Arial" w:hAnsi="Arial" w:cs="Arial"/>
          <w:noProof/>
          <w:sz w:val="24"/>
          <w:szCs w:val="24"/>
        </w:rPr>
        <w:t xml:space="preserve"> Emerging Poet Prize Palette Poetry</w:t>
      </w:r>
      <w:r w:rsidR="00FB5875" w:rsidRPr="0007713E">
        <w:rPr>
          <w:rFonts w:ascii="Arial" w:hAnsi="Arial" w:cs="Arial"/>
          <w:noProof/>
          <w:sz w:val="24"/>
          <w:szCs w:val="24"/>
        </w:rPr>
        <w:t>.</w:t>
      </w:r>
    </w:p>
    <w:p w14:paraId="57C0F242" w14:textId="77777777" w:rsidR="00751FEC" w:rsidRDefault="00751FEC" w:rsidP="00751F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80F69BF" w14:textId="5B75F83C" w:rsidR="00751FEC" w:rsidRPr="005820B6" w:rsidRDefault="00751FEC" w:rsidP="00751F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51FEC">
        <w:rPr>
          <w:rFonts w:ascii="Arial" w:hAnsi="Arial" w:cs="Arial"/>
          <w:noProof/>
          <w:sz w:val="24"/>
          <w:szCs w:val="24"/>
        </w:rPr>
        <w:t>More panelists, presenters, and performers to be announced soon</w:t>
      </w:r>
    </w:p>
    <w:p w14:paraId="48BF9C00" w14:textId="77777777" w:rsidR="0057095F" w:rsidRPr="005820B6" w:rsidRDefault="0057095F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D957ECD" w14:textId="77777777" w:rsidR="00FB5875" w:rsidRDefault="00FB5875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838F231" w14:textId="77777777" w:rsidR="00FB5875" w:rsidRDefault="00FB5875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8646915" w14:textId="5B2E3F22" w:rsidR="0039603F" w:rsidRPr="005820B6" w:rsidRDefault="0057095F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820B6">
        <w:rPr>
          <w:rFonts w:ascii="Arial" w:hAnsi="Arial" w:cs="Arial"/>
          <w:noProof/>
          <w:sz w:val="24"/>
          <w:szCs w:val="24"/>
        </w:rPr>
        <w:t>At the conclusion of the Teach-In, participants w</w:t>
      </w:r>
      <w:r w:rsidR="0039603F" w:rsidRPr="005820B6">
        <w:rPr>
          <w:rFonts w:ascii="Arial" w:hAnsi="Arial" w:cs="Arial"/>
          <w:noProof/>
          <w:sz w:val="24"/>
          <w:szCs w:val="24"/>
        </w:rPr>
        <w:t xml:space="preserve">ill </w:t>
      </w:r>
      <w:r w:rsidRPr="005820B6">
        <w:rPr>
          <w:rFonts w:ascii="Arial" w:hAnsi="Arial" w:cs="Arial"/>
          <w:noProof/>
          <w:sz w:val="24"/>
          <w:szCs w:val="24"/>
        </w:rPr>
        <w:t xml:space="preserve">gather to conduct a Peace Walk from </w:t>
      </w:r>
      <w:r w:rsidR="00751FEC">
        <w:rPr>
          <w:rFonts w:ascii="Arial" w:hAnsi="Arial" w:cs="Arial"/>
          <w:noProof/>
          <w:sz w:val="24"/>
          <w:szCs w:val="24"/>
        </w:rPr>
        <w:t>Arch Street Friends</w:t>
      </w:r>
      <w:r w:rsidRPr="005820B6">
        <w:rPr>
          <w:rFonts w:ascii="Arial" w:hAnsi="Arial" w:cs="Arial"/>
          <w:noProof/>
          <w:sz w:val="24"/>
          <w:szCs w:val="24"/>
        </w:rPr>
        <w:t xml:space="preserve"> to Senator Fetterman’s office at 200 Chestnut Street</w:t>
      </w:r>
      <w:r w:rsidR="0039603F" w:rsidRPr="005820B6">
        <w:rPr>
          <w:rFonts w:ascii="Arial" w:hAnsi="Arial" w:cs="Arial"/>
          <w:noProof/>
          <w:sz w:val="24"/>
          <w:szCs w:val="24"/>
        </w:rPr>
        <w:t>.</w:t>
      </w:r>
      <w:r w:rsidR="005820B6">
        <w:rPr>
          <w:rFonts w:ascii="Arial" w:hAnsi="Arial" w:cs="Arial"/>
          <w:noProof/>
          <w:sz w:val="24"/>
          <w:szCs w:val="24"/>
        </w:rPr>
        <w:t xml:space="preserve"> </w:t>
      </w:r>
      <w:r w:rsidR="0039603F" w:rsidRPr="005820B6">
        <w:rPr>
          <w:rFonts w:ascii="Arial" w:hAnsi="Arial" w:cs="Arial"/>
          <w:noProof/>
          <w:sz w:val="24"/>
          <w:szCs w:val="24"/>
        </w:rPr>
        <w:t>Once the peace walkers arrive outside Senator Fetterman’s office, we will conduct our regual Friday afternoon Peace Vigil with one or two high-profile speakers presenting at the vigil.</w:t>
      </w:r>
    </w:p>
    <w:p w14:paraId="130DD363" w14:textId="77777777" w:rsidR="0039603F" w:rsidRPr="005820B6" w:rsidRDefault="0039603F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374E0F2" w14:textId="2048D4C7" w:rsidR="0039603F" w:rsidRPr="005820B6" w:rsidRDefault="0039603F" w:rsidP="00670C1D">
      <w:pPr>
        <w:spacing w:after="0" w:line="240" w:lineRule="auto"/>
        <w:rPr>
          <w:rFonts w:ascii="Arial" w:hAnsi="Arial" w:cs="Arial"/>
          <w:noProof/>
          <w:sz w:val="24"/>
          <w:szCs w:val="24"/>
          <w:u w:val="single"/>
        </w:rPr>
      </w:pPr>
      <w:r w:rsidRPr="005820B6">
        <w:rPr>
          <w:rFonts w:ascii="Arial" w:hAnsi="Arial" w:cs="Arial"/>
          <w:noProof/>
          <w:sz w:val="24"/>
          <w:szCs w:val="24"/>
          <w:u w:val="single"/>
        </w:rPr>
        <w:t>Proposed Schedule</w:t>
      </w:r>
    </w:p>
    <w:p w14:paraId="1485AB4D" w14:textId="77777777" w:rsidR="0039603F" w:rsidRPr="005820B6" w:rsidRDefault="0039603F" w:rsidP="00670C1D">
      <w:pPr>
        <w:spacing w:after="0" w:line="240" w:lineRule="auto"/>
        <w:rPr>
          <w:rFonts w:ascii="Arial" w:hAnsi="Arial" w:cs="Arial"/>
          <w:noProof/>
          <w:sz w:val="24"/>
          <w:szCs w:val="24"/>
          <w:u w:val="single"/>
        </w:rPr>
      </w:pPr>
    </w:p>
    <w:p w14:paraId="6CB0DF02" w14:textId="450C84E3" w:rsidR="0039603F" w:rsidRPr="005820B6" w:rsidRDefault="0039603F" w:rsidP="00670C1D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5820B6">
        <w:rPr>
          <w:rFonts w:ascii="Arial Narrow" w:hAnsi="Arial Narrow" w:cs="Arial"/>
          <w:i/>
          <w:iCs/>
          <w:noProof/>
          <w:sz w:val="24"/>
          <w:szCs w:val="24"/>
        </w:rPr>
        <w:t>8:30 am to 9:00 am</w:t>
      </w:r>
      <w:r w:rsidRPr="005820B6">
        <w:rPr>
          <w:rFonts w:ascii="Arial Narrow" w:hAnsi="Arial Narrow" w:cs="Arial"/>
          <w:noProof/>
          <w:sz w:val="24"/>
          <w:szCs w:val="24"/>
        </w:rPr>
        <w:t xml:space="preserve">  </w:t>
      </w:r>
      <w:r w:rsidRPr="005820B6">
        <w:rPr>
          <w:rFonts w:ascii="Arial Narrow" w:hAnsi="Arial Narrow" w:cs="Arial"/>
          <w:noProof/>
          <w:sz w:val="24"/>
          <w:szCs w:val="24"/>
        </w:rPr>
        <w:tab/>
        <w:t>Participants gather and enjoy coffee and light breakfast fare.</w:t>
      </w:r>
    </w:p>
    <w:p w14:paraId="7A2F0E7B" w14:textId="2F4ECEE9" w:rsidR="0039603F" w:rsidRPr="005820B6" w:rsidRDefault="0039603F" w:rsidP="00670C1D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5820B6">
        <w:rPr>
          <w:rFonts w:ascii="Arial Narrow" w:hAnsi="Arial Narrow" w:cs="Arial"/>
          <w:i/>
          <w:iCs/>
          <w:noProof/>
          <w:sz w:val="24"/>
          <w:szCs w:val="24"/>
        </w:rPr>
        <w:t>9:00 am to 11:45 am</w:t>
      </w:r>
      <w:r w:rsidRPr="005820B6">
        <w:rPr>
          <w:rFonts w:ascii="Arial Narrow" w:hAnsi="Arial Narrow" w:cs="Arial"/>
          <w:noProof/>
          <w:sz w:val="24"/>
          <w:szCs w:val="24"/>
        </w:rPr>
        <w:t xml:space="preserve">      Teach-In: presentations, performances, and small group discussions are conducted.</w:t>
      </w:r>
    </w:p>
    <w:p w14:paraId="3F61533F" w14:textId="77777777" w:rsidR="00FF30E1" w:rsidRPr="005820B6" w:rsidRDefault="0039603F" w:rsidP="00670C1D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5820B6">
        <w:rPr>
          <w:rFonts w:ascii="Arial Narrow" w:hAnsi="Arial Narrow" w:cs="Arial"/>
          <w:i/>
          <w:iCs/>
          <w:noProof/>
          <w:sz w:val="24"/>
          <w:szCs w:val="24"/>
        </w:rPr>
        <w:t>11:45 am</w:t>
      </w:r>
      <w:r w:rsidR="00FF30E1" w:rsidRPr="005820B6">
        <w:rPr>
          <w:rFonts w:ascii="Arial Narrow" w:hAnsi="Arial Narrow" w:cs="Arial"/>
          <w:i/>
          <w:iCs/>
          <w:noProof/>
          <w:sz w:val="24"/>
          <w:szCs w:val="24"/>
        </w:rPr>
        <w:t xml:space="preserve"> to 11:55 am</w:t>
      </w:r>
      <w:r w:rsidR="00FF30E1" w:rsidRPr="005820B6">
        <w:rPr>
          <w:rFonts w:ascii="Arial Narrow" w:hAnsi="Arial Narrow" w:cs="Arial"/>
          <w:i/>
          <w:iCs/>
          <w:noProof/>
          <w:sz w:val="24"/>
          <w:szCs w:val="24"/>
        </w:rPr>
        <w:tab/>
      </w:r>
      <w:r w:rsidR="00FF30E1" w:rsidRPr="005820B6">
        <w:rPr>
          <w:rFonts w:ascii="Arial Narrow" w:hAnsi="Arial Narrow" w:cs="Arial"/>
          <w:noProof/>
          <w:sz w:val="24"/>
          <w:szCs w:val="24"/>
        </w:rPr>
        <w:t xml:space="preserve">Adjournment &amp; Break to use restrooms, etc. </w:t>
      </w:r>
    </w:p>
    <w:p w14:paraId="4B03930A" w14:textId="7DD76A7A" w:rsidR="0039603F" w:rsidRPr="005820B6" w:rsidRDefault="00FF30E1" w:rsidP="00670C1D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5820B6">
        <w:rPr>
          <w:rFonts w:ascii="Arial Narrow" w:hAnsi="Arial Narrow" w:cs="Arial"/>
          <w:noProof/>
          <w:sz w:val="24"/>
          <w:szCs w:val="24"/>
        </w:rPr>
        <w:t xml:space="preserve">                                        </w:t>
      </w:r>
      <w:r w:rsidR="0039603F" w:rsidRPr="005820B6">
        <w:rPr>
          <w:rFonts w:ascii="Arial Narrow" w:hAnsi="Arial Narrow" w:cs="Arial"/>
          <w:noProof/>
          <w:sz w:val="24"/>
          <w:szCs w:val="24"/>
        </w:rPr>
        <w:t xml:space="preserve">Participants gather </w:t>
      </w:r>
      <w:r w:rsidRPr="005820B6">
        <w:rPr>
          <w:rFonts w:ascii="Arial Narrow" w:hAnsi="Arial Narrow" w:cs="Arial"/>
          <w:noProof/>
          <w:sz w:val="24"/>
          <w:szCs w:val="24"/>
        </w:rPr>
        <w:t>together and prepare for the Peace Walk.</w:t>
      </w:r>
    </w:p>
    <w:p w14:paraId="0883BD91" w14:textId="658F00C4" w:rsidR="00FF30E1" w:rsidRPr="005820B6" w:rsidRDefault="00FF30E1" w:rsidP="00670C1D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5820B6">
        <w:rPr>
          <w:rFonts w:ascii="Arial Narrow" w:hAnsi="Arial Narrow" w:cs="Arial"/>
          <w:i/>
          <w:iCs/>
          <w:noProof/>
          <w:sz w:val="24"/>
          <w:szCs w:val="24"/>
        </w:rPr>
        <w:t xml:space="preserve">11:55 am to 12:15 pm     </w:t>
      </w:r>
      <w:r w:rsidRPr="005820B6">
        <w:rPr>
          <w:rFonts w:ascii="Arial Narrow" w:hAnsi="Arial Narrow" w:cs="Arial"/>
          <w:noProof/>
          <w:sz w:val="24"/>
          <w:szCs w:val="24"/>
        </w:rPr>
        <w:t xml:space="preserve">Peace Walk processes from </w:t>
      </w:r>
      <w:r w:rsidR="005820B6" w:rsidRPr="005820B6">
        <w:rPr>
          <w:rFonts w:ascii="Arial Narrow" w:hAnsi="Arial Narrow" w:cs="Arial"/>
          <w:noProof/>
          <w:sz w:val="24"/>
          <w:szCs w:val="24"/>
        </w:rPr>
        <w:t>Arch Street Friends Meeting House</w:t>
      </w:r>
      <w:r w:rsidRPr="005820B6">
        <w:rPr>
          <w:rFonts w:ascii="Arial Narrow" w:hAnsi="Arial Narrow" w:cs="Arial"/>
          <w:noProof/>
          <w:sz w:val="24"/>
          <w:szCs w:val="24"/>
        </w:rPr>
        <w:t xml:space="preserve"> to Senator Fetterman’s office.</w:t>
      </w:r>
    </w:p>
    <w:p w14:paraId="1D928027" w14:textId="72452C8F" w:rsidR="00FF30E1" w:rsidRPr="005820B6" w:rsidRDefault="00FF30E1" w:rsidP="00FF30E1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5820B6">
        <w:rPr>
          <w:rFonts w:ascii="Arial Narrow" w:hAnsi="Arial Narrow" w:cs="Arial"/>
          <w:noProof/>
          <w:sz w:val="24"/>
          <w:szCs w:val="24"/>
        </w:rPr>
        <w:t>12:15 pm to 1:15 pm       Fridays @ Fetterman’s weekly peace vigil is held outside Senator Fetterman's office.</w:t>
      </w:r>
    </w:p>
    <w:p w14:paraId="77631155" w14:textId="77777777" w:rsidR="005820B6" w:rsidRDefault="005820B6" w:rsidP="00FF30E1">
      <w:pPr>
        <w:spacing w:after="0" w:line="360" w:lineRule="auto"/>
        <w:rPr>
          <w:rFonts w:ascii="Arial Black" w:hAnsi="Arial Black"/>
          <w:b/>
          <w:bCs/>
          <w:noProof/>
          <w:sz w:val="28"/>
          <w:szCs w:val="28"/>
        </w:rPr>
      </w:pPr>
    </w:p>
    <w:p w14:paraId="02DEA144" w14:textId="524D37D0" w:rsidR="00670C1D" w:rsidRPr="005820B6" w:rsidRDefault="00FF30E1" w:rsidP="00FF30E1">
      <w:pPr>
        <w:spacing w:after="0" w:line="360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5820B6">
        <w:rPr>
          <w:rFonts w:ascii="Arial" w:hAnsi="Arial" w:cs="Arial"/>
          <w:b/>
          <w:bCs/>
          <w:noProof/>
          <w:sz w:val="28"/>
          <w:szCs w:val="28"/>
        </w:rPr>
        <w:t>Why</w:t>
      </w:r>
    </w:p>
    <w:p w14:paraId="1A00AF84" w14:textId="6D53F47A" w:rsidR="0003569A" w:rsidRPr="005820B6" w:rsidRDefault="00FF30E1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820B6">
        <w:rPr>
          <w:rFonts w:ascii="Arial" w:hAnsi="Arial" w:cs="Arial"/>
          <w:noProof/>
          <w:sz w:val="24"/>
          <w:szCs w:val="24"/>
        </w:rPr>
        <w:t xml:space="preserve">The Friday’s @ Fetterman’s Vigil Organizing Committee is seeking educate </w:t>
      </w:r>
      <w:r w:rsidR="0003569A" w:rsidRPr="005820B6">
        <w:rPr>
          <w:rFonts w:ascii="Arial" w:hAnsi="Arial" w:cs="Arial"/>
          <w:noProof/>
          <w:sz w:val="24"/>
          <w:szCs w:val="24"/>
        </w:rPr>
        <w:t>and engage the peacemakers who have been faithfully attending the weekly vigils in an interactive learning experience with fellow activists, humanitarians, and political professionals working for a Ceasefire in Gaza.</w:t>
      </w:r>
    </w:p>
    <w:p w14:paraId="7670B71E" w14:textId="77777777" w:rsidR="0003569A" w:rsidRPr="005820B6" w:rsidRDefault="0003569A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7D3C202" w14:textId="6A3DF5B3" w:rsidR="0003569A" w:rsidRPr="005820B6" w:rsidRDefault="0003569A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820B6">
        <w:rPr>
          <w:rFonts w:ascii="Arial" w:hAnsi="Arial" w:cs="Arial"/>
          <w:noProof/>
          <w:sz w:val="24"/>
          <w:szCs w:val="24"/>
        </w:rPr>
        <w:t>The Friday’s @ Fetterman’s Vigil Organizing Committee also hopes to educate and engage more members of the general public in</w:t>
      </w:r>
      <w:r w:rsidR="00132BEB" w:rsidRPr="005820B6">
        <w:rPr>
          <w:rFonts w:ascii="Arial" w:hAnsi="Arial" w:cs="Arial"/>
          <w:noProof/>
          <w:sz w:val="24"/>
          <w:szCs w:val="24"/>
        </w:rPr>
        <w:t xml:space="preserve"> an</w:t>
      </w:r>
      <w:r w:rsidRPr="005820B6">
        <w:rPr>
          <w:rFonts w:ascii="Arial" w:hAnsi="Arial" w:cs="Arial"/>
          <w:noProof/>
          <w:sz w:val="24"/>
          <w:szCs w:val="24"/>
        </w:rPr>
        <w:t xml:space="preserve"> interactive learning experience that inspires them to join the </w:t>
      </w:r>
      <w:r w:rsidR="00FB5875">
        <w:rPr>
          <w:rFonts w:ascii="Arial" w:hAnsi="Arial" w:cs="Arial"/>
          <w:noProof/>
          <w:sz w:val="24"/>
          <w:szCs w:val="24"/>
        </w:rPr>
        <w:t>ceasefire</w:t>
      </w:r>
      <w:r w:rsidRPr="005820B6">
        <w:rPr>
          <w:rFonts w:ascii="Arial" w:hAnsi="Arial" w:cs="Arial"/>
          <w:noProof/>
          <w:sz w:val="24"/>
          <w:szCs w:val="24"/>
        </w:rPr>
        <w:t xml:space="preserve"> movement</w:t>
      </w:r>
      <w:r w:rsidR="00FB5875">
        <w:rPr>
          <w:rFonts w:ascii="Arial" w:hAnsi="Arial" w:cs="Arial"/>
          <w:noProof/>
          <w:sz w:val="24"/>
          <w:szCs w:val="24"/>
        </w:rPr>
        <w:t xml:space="preserve"> for Gaza</w:t>
      </w:r>
      <w:r w:rsidRPr="005820B6">
        <w:rPr>
          <w:rFonts w:ascii="Arial" w:hAnsi="Arial" w:cs="Arial"/>
          <w:noProof/>
          <w:sz w:val="24"/>
          <w:szCs w:val="24"/>
        </w:rPr>
        <w:t>.</w:t>
      </w:r>
    </w:p>
    <w:p w14:paraId="442ED3D1" w14:textId="77777777" w:rsidR="0003569A" w:rsidRPr="005820B6" w:rsidRDefault="0003569A" w:rsidP="00670C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838AF17" w14:textId="63CE0F1B" w:rsidR="0003569A" w:rsidRPr="005820B6" w:rsidRDefault="0003569A" w:rsidP="0003569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820B6">
        <w:rPr>
          <w:rFonts w:ascii="Arial" w:hAnsi="Arial" w:cs="Arial"/>
          <w:noProof/>
          <w:sz w:val="24"/>
          <w:szCs w:val="24"/>
        </w:rPr>
        <w:t>The Friday’s @ Fetterman’s Vigil Organizing Committee is seeking to increase awareness about and participation in the weekly peace vigil outside of Senator Fetterman’s Philadelphia office.</w:t>
      </w:r>
    </w:p>
    <w:p w14:paraId="2D391402" w14:textId="77777777" w:rsidR="0003569A" w:rsidRPr="005820B6" w:rsidRDefault="0003569A" w:rsidP="0003569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3CF57D3F" w14:textId="1A8CE205" w:rsidR="0003569A" w:rsidRPr="005820B6" w:rsidRDefault="0003569A" w:rsidP="0003569A">
      <w:pPr>
        <w:spacing w:after="0" w:line="360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5820B6">
        <w:rPr>
          <w:rFonts w:ascii="Arial" w:hAnsi="Arial" w:cs="Arial"/>
          <w:b/>
          <w:bCs/>
          <w:noProof/>
          <w:sz w:val="28"/>
          <w:szCs w:val="28"/>
        </w:rPr>
        <w:t xml:space="preserve">What </w:t>
      </w:r>
      <w:r w:rsidR="00132BEB" w:rsidRPr="005820B6">
        <w:rPr>
          <w:rFonts w:ascii="Arial" w:hAnsi="Arial" w:cs="Arial"/>
          <w:b/>
          <w:bCs/>
          <w:noProof/>
          <w:sz w:val="28"/>
          <w:szCs w:val="28"/>
        </w:rPr>
        <w:t xml:space="preserve">is </w:t>
      </w:r>
      <w:r w:rsidRPr="005820B6">
        <w:rPr>
          <w:rFonts w:ascii="Arial" w:hAnsi="Arial" w:cs="Arial"/>
          <w:b/>
          <w:bCs/>
          <w:noProof/>
          <w:sz w:val="28"/>
          <w:szCs w:val="28"/>
        </w:rPr>
        <w:t>the numerical goal for participation?</w:t>
      </w:r>
    </w:p>
    <w:p w14:paraId="6343DE9D" w14:textId="02ED113A" w:rsidR="0003569A" w:rsidRDefault="0003569A" w:rsidP="0003569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bookmarkStart w:id="1" w:name="_Hlk156144332"/>
      <w:r w:rsidRPr="005820B6">
        <w:rPr>
          <w:rFonts w:ascii="Arial" w:hAnsi="Arial" w:cs="Arial"/>
          <w:noProof/>
          <w:sz w:val="24"/>
          <w:szCs w:val="24"/>
        </w:rPr>
        <w:t xml:space="preserve">The Friday’s @ Fetterman’s Vigil Organizing Committee </w:t>
      </w:r>
      <w:bookmarkEnd w:id="1"/>
      <w:r w:rsidRPr="005820B6">
        <w:rPr>
          <w:rFonts w:ascii="Arial" w:hAnsi="Arial" w:cs="Arial"/>
          <w:noProof/>
          <w:sz w:val="24"/>
          <w:szCs w:val="24"/>
        </w:rPr>
        <w:t>has set a goal of 100 participants for the Teach-In</w:t>
      </w:r>
      <w:r w:rsidR="00132BEB" w:rsidRPr="005820B6">
        <w:rPr>
          <w:rFonts w:ascii="Arial" w:hAnsi="Arial" w:cs="Arial"/>
          <w:noProof/>
          <w:sz w:val="24"/>
          <w:szCs w:val="24"/>
        </w:rPr>
        <w:t>/</w:t>
      </w:r>
      <w:r w:rsidRPr="005820B6">
        <w:rPr>
          <w:rFonts w:ascii="Arial" w:hAnsi="Arial" w:cs="Arial"/>
          <w:noProof/>
          <w:sz w:val="24"/>
          <w:szCs w:val="24"/>
        </w:rPr>
        <w:t>Peace Walk</w:t>
      </w:r>
      <w:r w:rsidR="00132BEB" w:rsidRPr="005820B6">
        <w:rPr>
          <w:rFonts w:ascii="Arial" w:hAnsi="Arial" w:cs="Arial"/>
          <w:noProof/>
          <w:sz w:val="24"/>
          <w:szCs w:val="24"/>
        </w:rPr>
        <w:t>/</w:t>
      </w:r>
      <w:r w:rsidRPr="005820B6">
        <w:rPr>
          <w:rFonts w:ascii="Arial" w:hAnsi="Arial" w:cs="Arial"/>
          <w:noProof/>
          <w:sz w:val="24"/>
          <w:szCs w:val="24"/>
        </w:rPr>
        <w:t>Peace Vigil.</w:t>
      </w:r>
    </w:p>
    <w:p w14:paraId="3A0E9B5D" w14:textId="77777777" w:rsidR="00751FEC" w:rsidRDefault="00751FEC" w:rsidP="0003569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CE50E9A" w14:textId="286CABD6" w:rsidR="00751FEC" w:rsidRPr="00751FEC" w:rsidRDefault="00751FEC" w:rsidP="00751FEC">
      <w:pPr>
        <w:spacing w:after="0" w:line="360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751FEC">
        <w:rPr>
          <w:rFonts w:ascii="Arial" w:hAnsi="Arial" w:cs="Arial"/>
          <w:b/>
          <w:bCs/>
          <w:noProof/>
          <w:sz w:val="28"/>
          <w:szCs w:val="28"/>
        </w:rPr>
        <w:t>Registration</w:t>
      </w:r>
    </w:p>
    <w:p w14:paraId="798F553A" w14:textId="073F4A55" w:rsidR="00751FEC" w:rsidRPr="00751FEC" w:rsidRDefault="00751FEC" w:rsidP="00751F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51FEC">
        <w:rPr>
          <w:rFonts w:ascii="Arial" w:hAnsi="Arial" w:cs="Arial"/>
          <w:noProof/>
          <w:sz w:val="24"/>
          <w:szCs w:val="24"/>
        </w:rPr>
        <w:t>Although we will not charge folks for attending, we will require that they register in advance.</w:t>
      </w:r>
      <w:r>
        <w:rPr>
          <w:rFonts w:ascii="Arial" w:hAnsi="Arial" w:cs="Arial"/>
          <w:noProof/>
          <w:sz w:val="24"/>
          <w:szCs w:val="24"/>
        </w:rPr>
        <w:t xml:space="preserve"> An online registration site is being developed.</w:t>
      </w:r>
    </w:p>
    <w:p w14:paraId="6D8C09E3" w14:textId="77777777" w:rsidR="00132BEB" w:rsidRPr="005820B6" w:rsidRDefault="00132BEB" w:rsidP="00132BE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E5F2F2F" w14:textId="61A1EA0F" w:rsidR="0003569A" w:rsidRPr="005820B6" w:rsidRDefault="0003569A" w:rsidP="00670C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F002A4D" w14:textId="3CFDC3DF" w:rsidR="00EF3CD5" w:rsidRPr="005820B6" w:rsidRDefault="00EF3CD5" w:rsidP="00670C1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sectPr w:rsidR="00EF3CD5" w:rsidRPr="005820B6" w:rsidSect="00AC7DC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EE42" w14:textId="77777777" w:rsidR="00AC7DC0" w:rsidRDefault="00AC7DC0" w:rsidP="00FF30E1">
      <w:pPr>
        <w:spacing w:after="0" w:line="240" w:lineRule="auto"/>
      </w:pPr>
      <w:r>
        <w:separator/>
      </w:r>
    </w:p>
  </w:endnote>
  <w:endnote w:type="continuationSeparator" w:id="0">
    <w:p w14:paraId="18BA6A57" w14:textId="77777777" w:rsidR="00AC7DC0" w:rsidRDefault="00AC7DC0" w:rsidP="00FF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587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207E0" w14:textId="3E49B267" w:rsidR="00FF30E1" w:rsidRDefault="00FF30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F1AEB" w14:textId="77777777" w:rsidR="00FF30E1" w:rsidRDefault="00FF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7F87" w14:textId="77777777" w:rsidR="00AC7DC0" w:rsidRDefault="00AC7DC0" w:rsidP="00FF30E1">
      <w:pPr>
        <w:spacing w:after="0" w:line="240" w:lineRule="auto"/>
      </w:pPr>
      <w:r>
        <w:separator/>
      </w:r>
    </w:p>
  </w:footnote>
  <w:footnote w:type="continuationSeparator" w:id="0">
    <w:p w14:paraId="0FD920D6" w14:textId="77777777" w:rsidR="00AC7DC0" w:rsidRDefault="00AC7DC0" w:rsidP="00FF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D67"/>
    <w:multiLevelType w:val="hybridMultilevel"/>
    <w:tmpl w:val="67EE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27B31"/>
    <w:multiLevelType w:val="hybridMultilevel"/>
    <w:tmpl w:val="265AAF04"/>
    <w:lvl w:ilvl="0" w:tplc="ABEC0C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6F"/>
    <w:multiLevelType w:val="hybridMultilevel"/>
    <w:tmpl w:val="CA4C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51A"/>
    <w:multiLevelType w:val="hybridMultilevel"/>
    <w:tmpl w:val="7AA8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4C10"/>
    <w:multiLevelType w:val="hybridMultilevel"/>
    <w:tmpl w:val="A35EC19E"/>
    <w:lvl w:ilvl="0" w:tplc="6386A58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22F0"/>
    <w:multiLevelType w:val="hybridMultilevel"/>
    <w:tmpl w:val="180264F6"/>
    <w:lvl w:ilvl="0" w:tplc="6386A58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3710"/>
    <w:multiLevelType w:val="hybridMultilevel"/>
    <w:tmpl w:val="40C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7CD2"/>
    <w:multiLevelType w:val="hybridMultilevel"/>
    <w:tmpl w:val="39B680A0"/>
    <w:lvl w:ilvl="0" w:tplc="9FF04284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FA349F"/>
    <w:multiLevelType w:val="hybridMultilevel"/>
    <w:tmpl w:val="FB90461A"/>
    <w:lvl w:ilvl="0" w:tplc="5664B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84D4C"/>
    <w:multiLevelType w:val="hybridMultilevel"/>
    <w:tmpl w:val="42C4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E2250"/>
    <w:multiLevelType w:val="hybridMultilevel"/>
    <w:tmpl w:val="0DF2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F7594"/>
    <w:multiLevelType w:val="hybridMultilevel"/>
    <w:tmpl w:val="1EC82D34"/>
    <w:lvl w:ilvl="0" w:tplc="9F32B6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84937">
    <w:abstractNumId w:val="3"/>
  </w:num>
  <w:num w:numId="2" w16cid:durableId="279146784">
    <w:abstractNumId w:val="7"/>
  </w:num>
  <w:num w:numId="3" w16cid:durableId="531891581">
    <w:abstractNumId w:val="8"/>
  </w:num>
  <w:num w:numId="4" w16cid:durableId="1087918626">
    <w:abstractNumId w:val="0"/>
  </w:num>
  <w:num w:numId="5" w16cid:durableId="222836728">
    <w:abstractNumId w:val="4"/>
  </w:num>
  <w:num w:numId="6" w16cid:durableId="235752829">
    <w:abstractNumId w:val="5"/>
  </w:num>
  <w:num w:numId="7" w16cid:durableId="894507394">
    <w:abstractNumId w:val="11"/>
  </w:num>
  <w:num w:numId="8" w16cid:durableId="485628639">
    <w:abstractNumId w:val="2"/>
  </w:num>
  <w:num w:numId="9" w16cid:durableId="145897889">
    <w:abstractNumId w:val="6"/>
  </w:num>
  <w:num w:numId="10" w16cid:durableId="1932202643">
    <w:abstractNumId w:val="9"/>
  </w:num>
  <w:num w:numId="11" w16cid:durableId="698433569">
    <w:abstractNumId w:val="10"/>
  </w:num>
  <w:num w:numId="12" w16cid:durableId="49607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21"/>
    <w:rsid w:val="0003569A"/>
    <w:rsid w:val="0007713E"/>
    <w:rsid w:val="000E42E7"/>
    <w:rsid w:val="00132BEB"/>
    <w:rsid w:val="00173B24"/>
    <w:rsid w:val="001C1942"/>
    <w:rsid w:val="00282D8C"/>
    <w:rsid w:val="003701F3"/>
    <w:rsid w:val="0039603F"/>
    <w:rsid w:val="00400B6E"/>
    <w:rsid w:val="004821EB"/>
    <w:rsid w:val="00492557"/>
    <w:rsid w:val="00562B92"/>
    <w:rsid w:val="0057095F"/>
    <w:rsid w:val="005820B6"/>
    <w:rsid w:val="00592A10"/>
    <w:rsid w:val="005B5A21"/>
    <w:rsid w:val="00670C1D"/>
    <w:rsid w:val="006A6EE7"/>
    <w:rsid w:val="00751FEC"/>
    <w:rsid w:val="00767B95"/>
    <w:rsid w:val="007E7355"/>
    <w:rsid w:val="0081276E"/>
    <w:rsid w:val="0085303D"/>
    <w:rsid w:val="00877864"/>
    <w:rsid w:val="008F1253"/>
    <w:rsid w:val="008F3BCC"/>
    <w:rsid w:val="009F45C7"/>
    <w:rsid w:val="00A25152"/>
    <w:rsid w:val="00AC7DC0"/>
    <w:rsid w:val="00AD3E8E"/>
    <w:rsid w:val="00B56BA7"/>
    <w:rsid w:val="00B605BE"/>
    <w:rsid w:val="00BB37AE"/>
    <w:rsid w:val="00BE513C"/>
    <w:rsid w:val="00C327A6"/>
    <w:rsid w:val="00D2303E"/>
    <w:rsid w:val="00D32FC6"/>
    <w:rsid w:val="00D50798"/>
    <w:rsid w:val="00D856EB"/>
    <w:rsid w:val="00DC1E56"/>
    <w:rsid w:val="00DC54F0"/>
    <w:rsid w:val="00EC178C"/>
    <w:rsid w:val="00EF3CD5"/>
    <w:rsid w:val="00F90BD0"/>
    <w:rsid w:val="00FB5875"/>
    <w:rsid w:val="00FC39B7"/>
    <w:rsid w:val="00FD7D75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5912"/>
  <w15:chartTrackingRefBased/>
  <w15:docId w15:val="{868A03AD-8A4C-4ECF-9387-891AA5FF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E1"/>
  </w:style>
  <w:style w:type="paragraph" w:styleId="Footer">
    <w:name w:val="footer"/>
    <w:basedOn w:val="Normal"/>
    <w:link w:val="FooterChar"/>
    <w:uiPriority w:val="99"/>
    <w:unhideWhenUsed/>
    <w:rsid w:val="00F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greenseedsgran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ridays-at-fettermans.mailchimpsi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lasersohn</dc:creator>
  <cp:keywords/>
  <dc:description/>
  <cp:lastModifiedBy>robin lasersohn</cp:lastModifiedBy>
  <cp:revision>7</cp:revision>
  <cp:lastPrinted>2023-12-17T21:36:00Z</cp:lastPrinted>
  <dcterms:created xsi:type="dcterms:W3CDTF">2024-01-28T19:37:00Z</dcterms:created>
  <dcterms:modified xsi:type="dcterms:W3CDTF">2024-01-31T20:00:00Z</dcterms:modified>
</cp:coreProperties>
</file>